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BC0" w:rsidRDefault="00807BC0" w:rsidP="000C0B9B">
      <w:pPr>
        <w:pStyle w:val="11"/>
        <w:numPr>
          <w:ilvl w:val="1"/>
          <w:numId w:val="1"/>
        </w:numPr>
        <w:tabs>
          <w:tab w:val="left" w:pos="551"/>
        </w:tabs>
        <w:spacing w:after="320"/>
        <w:jc w:val="both"/>
      </w:pPr>
      <w:r>
        <w:rPr>
          <w:color w:val="000000"/>
          <w:lang w:eastAsia="ru-RU" w:bidi="ru-RU"/>
        </w:rPr>
        <w:t>В случае возникновения угрозы террористического акта действия работников школы в первую очередь должны быть направлены на обеспечение безопасности детей, их эвакуацию, спасение и при необходимости, оказание первой медицинской помощи.</w:t>
      </w:r>
    </w:p>
    <w:p w:rsidR="00807BC0" w:rsidRDefault="00807BC0" w:rsidP="000C0B9B">
      <w:pPr>
        <w:pStyle w:val="11"/>
        <w:numPr>
          <w:ilvl w:val="1"/>
          <w:numId w:val="1"/>
        </w:numPr>
        <w:tabs>
          <w:tab w:val="left" w:pos="551"/>
        </w:tabs>
        <w:spacing w:after="320"/>
      </w:pPr>
      <w:r>
        <w:rPr>
          <w:color w:val="000000"/>
          <w:lang w:eastAsia="ru-RU" w:bidi="ru-RU"/>
        </w:rPr>
        <w:t xml:space="preserve">Каждый работник </w:t>
      </w:r>
      <w:r w:rsidR="000C0B9B">
        <w:rPr>
          <w:color w:val="000000"/>
          <w:lang w:eastAsia="ru-RU" w:bidi="ru-RU"/>
        </w:rPr>
        <w:t>Центра</w:t>
      </w:r>
      <w:r>
        <w:rPr>
          <w:color w:val="000000"/>
          <w:lang w:eastAsia="ru-RU" w:bidi="ru-RU"/>
        </w:rPr>
        <w:t xml:space="preserve">, получивший информацию об угрозе террористического характера (обнаружение подозрительного предмета, получение анонимного звонка о наличии взрывного устройства или минирования здания </w:t>
      </w:r>
      <w:r w:rsidR="000C0B9B">
        <w:rPr>
          <w:color w:val="000000"/>
          <w:lang w:eastAsia="ru-RU" w:bidi="ru-RU"/>
        </w:rPr>
        <w:t>Центра</w:t>
      </w:r>
      <w:r>
        <w:rPr>
          <w:color w:val="000000"/>
          <w:lang w:eastAsia="ru-RU" w:bidi="ru-RU"/>
        </w:rPr>
        <w:t>) обязан:</w:t>
      </w:r>
    </w:p>
    <w:p w:rsidR="00807BC0" w:rsidRDefault="00807BC0" w:rsidP="00807BC0">
      <w:pPr>
        <w:pStyle w:val="11"/>
        <w:numPr>
          <w:ilvl w:val="0"/>
          <w:numId w:val="2"/>
        </w:numPr>
        <w:tabs>
          <w:tab w:val="left" w:pos="369"/>
        </w:tabs>
        <w:jc w:val="both"/>
      </w:pPr>
      <w:r>
        <w:rPr>
          <w:color w:val="000000"/>
          <w:lang w:eastAsia="ru-RU" w:bidi="ru-RU"/>
        </w:rPr>
        <w:t>немедленно сообщить об этом по телефону в территориальный орган ФСБ, МВД или по телефону экстренной связи № 112 (при этом необходимо четко назвать адрес учреждения, характер угрозы, а также сообщить свою должность и фамилию);</w:t>
      </w:r>
    </w:p>
    <w:p w:rsidR="00807BC0" w:rsidRDefault="00807BC0" w:rsidP="000C0B9B">
      <w:pPr>
        <w:pStyle w:val="11"/>
        <w:numPr>
          <w:ilvl w:val="0"/>
          <w:numId w:val="2"/>
        </w:numPr>
        <w:tabs>
          <w:tab w:val="left" w:pos="378"/>
        </w:tabs>
      </w:pPr>
      <w:r>
        <w:rPr>
          <w:color w:val="000000"/>
          <w:lang w:eastAsia="ru-RU" w:bidi="ru-RU"/>
        </w:rPr>
        <w:t>задействовать систему оповещения людей о террористической угрозе, приступить самому и привлечь других лиц к эвакуации детей из здания в безопасное место согласно плану эвакуации;</w:t>
      </w:r>
    </w:p>
    <w:p w:rsidR="00807BC0" w:rsidRDefault="00807BC0" w:rsidP="000C0B9B">
      <w:pPr>
        <w:pStyle w:val="11"/>
        <w:numPr>
          <w:ilvl w:val="0"/>
          <w:numId w:val="2"/>
        </w:numPr>
        <w:tabs>
          <w:tab w:val="left" w:pos="369"/>
        </w:tabs>
      </w:pPr>
      <w:r>
        <w:rPr>
          <w:color w:val="000000"/>
          <w:lang w:eastAsia="ru-RU" w:bidi="ru-RU"/>
        </w:rPr>
        <w:t>известить о террористической угрозе руководителя образовательного учреждения или заменяющего его работника;</w:t>
      </w:r>
    </w:p>
    <w:p w:rsidR="00807BC0" w:rsidRDefault="00807BC0" w:rsidP="000C0B9B">
      <w:pPr>
        <w:pStyle w:val="11"/>
        <w:numPr>
          <w:ilvl w:val="0"/>
          <w:numId w:val="2"/>
        </w:numPr>
        <w:tabs>
          <w:tab w:val="left" w:pos="354"/>
        </w:tabs>
        <w:spacing w:after="320"/>
      </w:pPr>
      <w:r>
        <w:rPr>
          <w:color w:val="000000"/>
          <w:lang w:eastAsia="ru-RU" w:bidi="ru-RU"/>
        </w:rPr>
        <w:t xml:space="preserve">организовать встречу представителей правоохранительных органов, принять меры по недопущение в здание </w:t>
      </w:r>
      <w:r w:rsidR="000C0B9B">
        <w:rPr>
          <w:color w:val="000000"/>
          <w:lang w:eastAsia="ru-RU" w:bidi="ru-RU"/>
        </w:rPr>
        <w:t>Центра</w:t>
      </w:r>
      <w:r>
        <w:rPr>
          <w:color w:val="000000"/>
          <w:lang w:eastAsia="ru-RU" w:bidi="ru-RU"/>
        </w:rPr>
        <w:t xml:space="preserve"> посторонних лиц.</w:t>
      </w:r>
    </w:p>
    <w:p w:rsidR="00807BC0" w:rsidRDefault="00807BC0" w:rsidP="000C0B9B">
      <w:pPr>
        <w:pStyle w:val="11"/>
        <w:numPr>
          <w:ilvl w:val="1"/>
          <w:numId w:val="1"/>
        </w:numPr>
        <w:tabs>
          <w:tab w:val="left" w:pos="551"/>
        </w:tabs>
      </w:pPr>
      <w:r>
        <w:rPr>
          <w:color w:val="000000"/>
          <w:lang w:eastAsia="ru-RU" w:bidi="ru-RU"/>
        </w:rPr>
        <w:t xml:space="preserve">Руководитель </w:t>
      </w:r>
      <w:r w:rsidR="000C0B9B">
        <w:rPr>
          <w:color w:val="000000"/>
          <w:lang w:eastAsia="ru-RU" w:bidi="ru-RU"/>
        </w:rPr>
        <w:t>Центра</w:t>
      </w:r>
      <w:r>
        <w:rPr>
          <w:color w:val="000000"/>
          <w:lang w:eastAsia="ru-RU" w:bidi="ru-RU"/>
        </w:rPr>
        <w:t xml:space="preserve"> или заменяющий его работник, прибывший к месту происшествия, обязан:</w:t>
      </w:r>
    </w:p>
    <w:p w:rsidR="00807BC0" w:rsidRDefault="00807BC0" w:rsidP="000C0B9B">
      <w:pPr>
        <w:pStyle w:val="11"/>
        <w:numPr>
          <w:ilvl w:val="0"/>
          <w:numId w:val="3"/>
        </w:numPr>
        <w:tabs>
          <w:tab w:val="left" w:pos="551"/>
        </w:tabs>
      </w:pPr>
      <w:r>
        <w:rPr>
          <w:color w:val="000000"/>
          <w:lang w:eastAsia="ru-RU" w:bidi="ru-RU"/>
        </w:rPr>
        <w:t>проверить, сообщено ли в правоохранительные органы об угрозе террористического акта;</w:t>
      </w:r>
    </w:p>
    <w:p w:rsidR="00807BC0" w:rsidRDefault="00807BC0" w:rsidP="000C0B9B">
      <w:pPr>
        <w:pStyle w:val="11"/>
        <w:numPr>
          <w:ilvl w:val="0"/>
          <w:numId w:val="3"/>
        </w:numPr>
        <w:tabs>
          <w:tab w:val="left" w:pos="551"/>
        </w:tabs>
      </w:pPr>
      <w:r>
        <w:rPr>
          <w:color w:val="000000"/>
          <w:lang w:eastAsia="ru-RU" w:bidi="ru-RU"/>
        </w:rPr>
        <w:t>осуществлять руководство эвакуацией людей. В случае угрозы для жизни людей немедленно организовать их спасение, используя для этого все имеющиеся силы и средства.</w:t>
      </w:r>
    </w:p>
    <w:p w:rsidR="00807BC0" w:rsidRDefault="00807BC0" w:rsidP="000C0B9B">
      <w:pPr>
        <w:pStyle w:val="11"/>
        <w:numPr>
          <w:ilvl w:val="0"/>
          <w:numId w:val="3"/>
        </w:numPr>
        <w:tabs>
          <w:tab w:val="left" w:pos="551"/>
        </w:tabs>
      </w:pPr>
      <w:r>
        <w:rPr>
          <w:color w:val="000000"/>
          <w:lang w:eastAsia="ru-RU" w:bidi="ru-RU"/>
        </w:rPr>
        <w:t>организовать проверку наличия детей и работников, эвакуированных из здания, по имеющимся спискам и классным журналам;</w:t>
      </w:r>
    </w:p>
    <w:p w:rsidR="00807BC0" w:rsidRDefault="00807BC0" w:rsidP="000C0B9B">
      <w:pPr>
        <w:pStyle w:val="11"/>
        <w:numPr>
          <w:ilvl w:val="0"/>
          <w:numId w:val="3"/>
        </w:numPr>
        <w:tabs>
          <w:tab w:val="left" w:pos="551"/>
        </w:tabs>
      </w:pPr>
      <w:r>
        <w:rPr>
          <w:color w:val="000000"/>
          <w:lang w:eastAsia="ru-RU" w:bidi="ru-RU"/>
        </w:rPr>
        <w:t>выделить для встречи представителей правоохранительных органов лицо, хорошо знающих расположение подъездных путей и водоисточников;</w:t>
      </w:r>
    </w:p>
    <w:p w:rsidR="00807BC0" w:rsidRDefault="00807BC0" w:rsidP="000C0B9B">
      <w:pPr>
        <w:pStyle w:val="11"/>
        <w:numPr>
          <w:ilvl w:val="0"/>
          <w:numId w:val="3"/>
        </w:numPr>
        <w:tabs>
          <w:tab w:val="left" w:pos="551"/>
        </w:tabs>
      </w:pPr>
      <w:r>
        <w:rPr>
          <w:color w:val="000000"/>
          <w:lang w:eastAsia="ru-RU" w:bidi="ru-RU"/>
        </w:rPr>
        <w:t>проверить включение в работу автоматической (стационарной) системы пожаротушения;</w:t>
      </w:r>
    </w:p>
    <w:p w:rsidR="00807BC0" w:rsidRDefault="00807BC0" w:rsidP="000C0B9B">
      <w:pPr>
        <w:pStyle w:val="11"/>
        <w:numPr>
          <w:ilvl w:val="0"/>
          <w:numId w:val="3"/>
        </w:numPr>
        <w:tabs>
          <w:tab w:val="left" w:pos="551"/>
        </w:tabs>
      </w:pPr>
      <w:r>
        <w:rPr>
          <w:color w:val="000000"/>
          <w:lang w:eastAsia="ru-RU" w:bidi="ru-RU"/>
        </w:rPr>
        <w:t>удалить из опасной зоны всех работников и других лиц, не занятых эвакуацией и ликвидацией последствий теракта;</w:t>
      </w:r>
    </w:p>
    <w:p w:rsidR="00807BC0" w:rsidRDefault="00807BC0" w:rsidP="000C0B9B">
      <w:pPr>
        <w:pStyle w:val="11"/>
        <w:numPr>
          <w:ilvl w:val="0"/>
          <w:numId w:val="3"/>
        </w:numPr>
        <w:tabs>
          <w:tab w:val="left" w:pos="551"/>
        </w:tabs>
      </w:pPr>
      <w:r>
        <w:rPr>
          <w:color w:val="000000"/>
          <w:lang w:eastAsia="ru-RU" w:bidi="ru-RU"/>
        </w:rPr>
        <w:t>при необходимости вызвать к месту происшествий медицинскую и другие службы;</w:t>
      </w:r>
    </w:p>
    <w:p w:rsidR="00807BC0" w:rsidRDefault="00807BC0" w:rsidP="000C0B9B">
      <w:pPr>
        <w:pStyle w:val="11"/>
        <w:numPr>
          <w:ilvl w:val="0"/>
          <w:numId w:val="3"/>
        </w:numPr>
        <w:tabs>
          <w:tab w:val="left" w:pos="551"/>
        </w:tabs>
      </w:pPr>
      <w:r>
        <w:rPr>
          <w:color w:val="000000"/>
          <w:lang w:eastAsia="ru-RU" w:bidi="ru-RU"/>
        </w:rPr>
        <w:t>прекратить все работы, не связанные с мероприятиями по эвакуации людей и ликвидации террористического акта;</w:t>
      </w:r>
    </w:p>
    <w:p w:rsidR="00807BC0" w:rsidRDefault="00807BC0" w:rsidP="000C0B9B">
      <w:pPr>
        <w:pStyle w:val="11"/>
        <w:numPr>
          <w:ilvl w:val="0"/>
          <w:numId w:val="3"/>
        </w:numPr>
        <w:tabs>
          <w:tab w:val="left" w:pos="551"/>
        </w:tabs>
        <w:spacing w:after="320"/>
        <w:sectPr w:rsidR="00807BC0" w:rsidSect="00807BC0">
          <w:headerReference w:type="default" r:id="rId7"/>
          <w:pgSz w:w="11900" w:h="16840"/>
          <w:pgMar w:top="1926" w:right="816" w:bottom="1043" w:left="816" w:header="0" w:footer="615" w:gutter="0"/>
          <w:pgNumType w:start="1"/>
          <w:cols w:space="720"/>
          <w:noEndnote/>
          <w:docGrid w:linePitch="360"/>
        </w:sectPr>
      </w:pPr>
      <w:r>
        <w:rPr>
          <w:color w:val="000000"/>
          <w:lang w:eastAsia="ru-RU" w:bidi="ru-RU"/>
        </w:rPr>
        <w:t>организовать отключение сетей электро и газоснабжения, остановку систем вентиляции и кондиционирования воздуха и осуществление других мероприятий, способствующих предотвращению распространения пожара;</w:t>
      </w:r>
    </w:p>
    <w:p w:rsidR="00807BC0" w:rsidRDefault="00807BC0" w:rsidP="000C0B9B">
      <w:pPr>
        <w:pStyle w:val="11"/>
        <w:numPr>
          <w:ilvl w:val="0"/>
          <w:numId w:val="3"/>
        </w:numPr>
        <w:tabs>
          <w:tab w:val="left" w:pos="544"/>
        </w:tabs>
      </w:pPr>
      <w:r>
        <w:rPr>
          <w:color w:val="000000"/>
          <w:lang w:eastAsia="ru-RU" w:bidi="ru-RU"/>
        </w:rPr>
        <w:lastRenderedPageBreak/>
        <w:t>обеспечить безопасность людей, принимающих участие в эвакуации от возможных обрушений конструкций, воздействия токсических продуктов горения и повышения температуры, поражения электрическим током и т.п.;</w:t>
      </w:r>
    </w:p>
    <w:p w:rsidR="00807BC0" w:rsidRDefault="00807BC0" w:rsidP="000C0B9B">
      <w:pPr>
        <w:pStyle w:val="11"/>
        <w:numPr>
          <w:ilvl w:val="0"/>
          <w:numId w:val="3"/>
        </w:numPr>
        <w:tabs>
          <w:tab w:val="left" w:pos="544"/>
        </w:tabs>
      </w:pPr>
      <w:r>
        <w:rPr>
          <w:color w:val="000000"/>
          <w:lang w:eastAsia="ru-RU" w:bidi="ru-RU"/>
        </w:rPr>
        <w:t>организовать эвакуацию материальных ценностей из опасной зоны, определить места их складированияи обеспечить при необходимости их охрану;</w:t>
      </w:r>
    </w:p>
    <w:p w:rsidR="00807BC0" w:rsidRDefault="00807BC0" w:rsidP="000C0B9B">
      <w:pPr>
        <w:pStyle w:val="11"/>
        <w:spacing w:after="320"/>
      </w:pPr>
      <w:r>
        <w:rPr>
          <w:color w:val="000000"/>
          <w:lang w:eastAsia="ru-RU" w:bidi="ru-RU"/>
        </w:rPr>
        <w:t>м) информировать начальника правоохранительных структур, прибывших к месту происшествия о наличии людей в здании.</w:t>
      </w:r>
    </w:p>
    <w:p w:rsidR="00807BC0" w:rsidRDefault="00807BC0" w:rsidP="000C0B9B">
      <w:pPr>
        <w:pStyle w:val="11"/>
        <w:numPr>
          <w:ilvl w:val="1"/>
          <w:numId w:val="1"/>
        </w:numPr>
        <w:tabs>
          <w:tab w:val="left" w:pos="544"/>
        </w:tabs>
        <w:jc w:val="both"/>
      </w:pPr>
      <w:r>
        <w:rPr>
          <w:color w:val="000000"/>
          <w:lang w:eastAsia="ru-RU" w:bidi="ru-RU"/>
        </w:rPr>
        <w:t>При проведении эвакуации и ликвидации последствий теракта необходимо:</w:t>
      </w:r>
    </w:p>
    <w:p w:rsidR="00807BC0" w:rsidRDefault="00807BC0" w:rsidP="000C0B9B">
      <w:pPr>
        <w:pStyle w:val="11"/>
        <w:numPr>
          <w:ilvl w:val="0"/>
          <w:numId w:val="4"/>
        </w:numPr>
        <w:tabs>
          <w:tab w:val="left" w:pos="544"/>
        </w:tabs>
      </w:pPr>
      <w:r>
        <w:rPr>
          <w:color w:val="000000"/>
          <w:lang w:eastAsia="ru-RU" w:bidi="ru-RU"/>
        </w:rPr>
        <w:t>с учетом сложившейся обстановки определить наиболее безопасные эвакуационные пути и выходы, обеспечивающие возможность эвакуации людей в безопасную зону в кратчайший срок;</w:t>
      </w:r>
    </w:p>
    <w:p w:rsidR="00807BC0" w:rsidRDefault="00807BC0" w:rsidP="000C0B9B">
      <w:pPr>
        <w:pStyle w:val="11"/>
        <w:numPr>
          <w:ilvl w:val="0"/>
          <w:numId w:val="4"/>
        </w:numPr>
        <w:tabs>
          <w:tab w:val="left" w:pos="544"/>
        </w:tabs>
      </w:pPr>
      <w:r>
        <w:rPr>
          <w:color w:val="000000"/>
          <w:lang w:eastAsia="ru-RU" w:bidi="ru-RU"/>
        </w:rPr>
        <w:t>исключить условия, способствующие возникновению паники. С этой целью преподавателям, воспитателям, сотрудникам школы нельзя оставлять детей без присмотра с момента получения информации о террористической угрозе и ее ликвидации;</w:t>
      </w:r>
    </w:p>
    <w:p w:rsidR="00807BC0" w:rsidRDefault="00807BC0" w:rsidP="000C0B9B">
      <w:pPr>
        <w:pStyle w:val="11"/>
        <w:numPr>
          <w:ilvl w:val="0"/>
          <w:numId w:val="4"/>
        </w:numPr>
        <w:tabs>
          <w:tab w:val="left" w:pos="544"/>
        </w:tabs>
      </w:pPr>
      <w:r>
        <w:rPr>
          <w:color w:val="000000"/>
          <w:lang w:eastAsia="ru-RU" w:bidi="ru-RU"/>
        </w:rPr>
        <w:t>эвакуацию детей следует начинать из помещения, в котором обнаружен подозрительный предмет или возник пожар, и смежных с ним помещений, которым угрожает опасность распространения огня и продуктов горения. Детей младшего возраста и больных следует эвакуировать в первую очередь;</w:t>
      </w:r>
    </w:p>
    <w:p w:rsidR="00807BC0" w:rsidRDefault="00807BC0" w:rsidP="00807BC0">
      <w:pPr>
        <w:pStyle w:val="11"/>
        <w:numPr>
          <w:ilvl w:val="0"/>
          <w:numId w:val="4"/>
        </w:numPr>
        <w:tabs>
          <w:tab w:val="left" w:pos="544"/>
        </w:tabs>
        <w:jc w:val="both"/>
      </w:pPr>
      <w:r>
        <w:rPr>
          <w:color w:val="000000"/>
          <w:lang w:eastAsia="ru-RU" w:bidi="ru-RU"/>
        </w:rPr>
        <w:t>в зимнее время по усмотрению лиц, осуществляющих эвакуацию, дети младших возрастных групп могут одеться, старшего возраста -взять собой верхнюю одежду;</w:t>
      </w:r>
    </w:p>
    <w:p w:rsidR="00807BC0" w:rsidRDefault="00807BC0" w:rsidP="000C0B9B">
      <w:pPr>
        <w:pStyle w:val="11"/>
        <w:numPr>
          <w:ilvl w:val="0"/>
          <w:numId w:val="4"/>
        </w:numPr>
        <w:tabs>
          <w:tab w:val="left" w:pos="544"/>
        </w:tabs>
      </w:pPr>
      <w:r>
        <w:rPr>
          <w:color w:val="000000"/>
          <w:lang w:eastAsia="ru-RU" w:bidi="ru-RU"/>
        </w:rPr>
        <w:t>тщательно проверить все помещения, чтобы исключить возможность пребывания в опасной зоне детей, спрятавшихся под партами, в шкафах или других местах.</w:t>
      </w:r>
    </w:p>
    <w:p w:rsidR="00807BC0" w:rsidRDefault="00807BC0" w:rsidP="000C0B9B">
      <w:pPr>
        <w:pStyle w:val="11"/>
        <w:numPr>
          <w:ilvl w:val="0"/>
          <w:numId w:val="4"/>
        </w:numPr>
        <w:tabs>
          <w:tab w:val="left" w:pos="544"/>
        </w:tabs>
      </w:pPr>
      <w:r>
        <w:rPr>
          <w:color w:val="000000"/>
          <w:lang w:eastAsia="ru-RU" w:bidi="ru-RU"/>
        </w:rPr>
        <w:t>выставлять посты безопасности на выходах из здания, чтобы исключить возможность возвращения детей и работников в здание;</w:t>
      </w:r>
    </w:p>
    <w:p w:rsidR="00807BC0" w:rsidRDefault="00807BC0" w:rsidP="000C0B9B">
      <w:pPr>
        <w:pStyle w:val="11"/>
        <w:numPr>
          <w:ilvl w:val="0"/>
          <w:numId w:val="4"/>
        </w:numPr>
        <w:tabs>
          <w:tab w:val="left" w:pos="544"/>
        </w:tabs>
      </w:pPr>
      <w:r>
        <w:rPr>
          <w:color w:val="000000"/>
          <w:lang w:eastAsia="ru-RU" w:bidi="ru-RU"/>
        </w:rPr>
        <w:t>при ликвидации последствий террористического акта следует стремиться в первую очередь обеспечить благоприятные условия для безопасной эвакуации людей;</w:t>
      </w:r>
    </w:p>
    <w:p w:rsidR="00807BC0" w:rsidRDefault="00807BC0" w:rsidP="000C0B9B">
      <w:pPr>
        <w:pStyle w:val="11"/>
        <w:numPr>
          <w:ilvl w:val="0"/>
          <w:numId w:val="4"/>
        </w:numPr>
        <w:tabs>
          <w:tab w:val="left" w:pos="544"/>
        </w:tabs>
        <w:spacing w:after="320"/>
      </w:pPr>
      <w:r>
        <w:rPr>
          <w:color w:val="000000"/>
          <w:lang w:eastAsia="ru-RU" w:bidi="ru-RU"/>
        </w:rPr>
        <w:t>воздержаться от открывания окон и дверей, а также разбивания стекол во избегания распространения огня и дыма в смежные помещения.</w:t>
      </w:r>
    </w:p>
    <w:p w:rsidR="00807BC0" w:rsidRDefault="00807BC0" w:rsidP="000C0B9B">
      <w:pPr>
        <w:pStyle w:val="11"/>
        <w:spacing w:after="320"/>
        <w:sectPr w:rsidR="00807BC0" w:rsidSect="00807BC0">
          <w:headerReference w:type="default" r:id="rId8"/>
          <w:pgSz w:w="11900" w:h="16840"/>
          <w:pgMar w:top="1129" w:right="822" w:bottom="1129" w:left="812" w:header="701" w:footer="701" w:gutter="0"/>
          <w:cols w:space="720"/>
          <w:noEndnote/>
          <w:docGrid w:linePitch="360"/>
        </w:sectPr>
      </w:pPr>
      <w:r>
        <w:rPr>
          <w:color w:val="000000"/>
          <w:lang w:eastAsia="ru-RU" w:bidi="ru-RU"/>
        </w:rPr>
        <w:t>Покидая помещения или здание, следует закрывать за собой все двери и окна.</w:t>
      </w:r>
    </w:p>
    <w:p w:rsidR="00807BC0" w:rsidRDefault="00807BC0" w:rsidP="00807BC0">
      <w:pPr>
        <w:pStyle w:val="11"/>
        <w:spacing w:after="300"/>
        <w:jc w:val="center"/>
      </w:pPr>
      <w:r>
        <w:rPr>
          <w:b/>
          <w:bCs/>
          <w:color w:val="000000"/>
          <w:lang w:eastAsia="ru-RU" w:bidi="ru-RU"/>
        </w:rPr>
        <w:lastRenderedPageBreak/>
        <w:t>Общий алгоритм действий сотрудников и учащихся школы при эвакуации при</w:t>
      </w:r>
      <w:r>
        <w:rPr>
          <w:b/>
          <w:bCs/>
          <w:color w:val="000000"/>
          <w:lang w:eastAsia="ru-RU" w:bidi="ru-RU"/>
        </w:rPr>
        <w:br/>
        <w:t>угрозе совершения террористического акта</w:t>
      </w:r>
    </w:p>
    <w:p w:rsidR="00807BC0" w:rsidRDefault="00807BC0" w:rsidP="000C0B9B">
      <w:pPr>
        <w:pStyle w:val="11"/>
        <w:numPr>
          <w:ilvl w:val="0"/>
          <w:numId w:val="5"/>
        </w:numPr>
        <w:tabs>
          <w:tab w:val="left" w:pos="734"/>
          <w:tab w:val="left" w:pos="734"/>
        </w:tabs>
        <w:jc w:val="both"/>
      </w:pPr>
      <w:r>
        <w:rPr>
          <w:b/>
          <w:bCs/>
          <w:color w:val="000000"/>
          <w:lang w:eastAsia="ru-RU" w:bidi="ru-RU"/>
        </w:rPr>
        <w:t xml:space="preserve">Эвакуация </w:t>
      </w:r>
      <w:r>
        <w:rPr>
          <w:color w:val="000000"/>
          <w:lang w:eastAsia="ru-RU" w:bidi="ru-RU"/>
        </w:rPr>
        <w:t xml:space="preserve">(организованный вывод учащихся и сотрудников из </w:t>
      </w:r>
      <w:r w:rsidR="000C0B9B">
        <w:rPr>
          <w:color w:val="000000"/>
          <w:lang w:eastAsia="ru-RU" w:bidi="ru-RU"/>
        </w:rPr>
        <w:t>Центра</w:t>
      </w:r>
      <w:r>
        <w:rPr>
          <w:color w:val="000000"/>
          <w:lang w:eastAsia="ru-RU" w:bidi="ru-RU"/>
        </w:rPr>
        <w:t xml:space="preserve"> в</w:t>
      </w:r>
    </w:p>
    <w:p w:rsidR="00807BC0" w:rsidRDefault="00807BC0" w:rsidP="000C0B9B">
      <w:pPr>
        <w:pStyle w:val="11"/>
        <w:ind w:left="380"/>
      </w:pPr>
      <w:r>
        <w:rPr>
          <w:color w:val="000000"/>
          <w:lang w:eastAsia="ru-RU" w:bidi="ru-RU"/>
        </w:rPr>
        <w:t xml:space="preserve">установленное безопасное место) объявляется директором </w:t>
      </w:r>
      <w:r w:rsidR="000C0B9B">
        <w:rPr>
          <w:color w:val="000000"/>
          <w:lang w:eastAsia="ru-RU" w:bidi="ru-RU"/>
        </w:rPr>
        <w:t>Центра</w:t>
      </w:r>
      <w:r>
        <w:rPr>
          <w:color w:val="000000"/>
          <w:lang w:eastAsia="ru-RU" w:bidi="ru-RU"/>
        </w:rPr>
        <w:t xml:space="preserve"> или лицом его замещающим по прямому указанию представителей правоохранительных органов или спецслуб при угрозе террористической опасности.</w:t>
      </w:r>
    </w:p>
    <w:p w:rsidR="00807BC0" w:rsidRDefault="00807BC0" w:rsidP="000C0B9B">
      <w:pPr>
        <w:pStyle w:val="11"/>
        <w:numPr>
          <w:ilvl w:val="0"/>
          <w:numId w:val="5"/>
        </w:numPr>
        <w:tabs>
          <w:tab w:val="left" w:pos="734"/>
        </w:tabs>
        <w:ind w:left="380" w:hanging="380"/>
        <w:jc w:val="both"/>
      </w:pPr>
      <w:r>
        <w:rPr>
          <w:b/>
          <w:bCs/>
          <w:color w:val="000000"/>
          <w:lang w:eastAsia="ru-RU" w:bidi="ru-RU"/>
        </w:rPr>
        <w:t xml:space="preserve">Эвакуация может быть объявлена </w:t>
      </w:r>
      <w:r>
        <w:rPr>
          <w:color w:val="000000"/>
          <w:lang w:eastAsia="ru-RU" w:bidi="ru-RU"/>
        </w:rPr>
        <w:t xml:space="preserve">руководством </w:t>
      </w:r>
      <w:r w:rsidR="000C0B9B">
        <w:rPr>
          <w:color w:val="000000"/>
          <w:lang w:eastAsia="ru-RU" w:bidi="ru-RU"/>
        </w:rPr>
        <w:t>Центра</w:t>
      </w:r>
      <w:r>
        <w:rPr>
          <w:color w:val="000000"/>
          <w:lang w:eastAsia="ru-RU" w:bidi="ru-RU"/>
        </w:rPr>
        <w:t xml:space="preserve"> самостоятельно, если существует реальная угроза жизни и здоровью учащихся и сотрудников школы.</w:t>
      </w:r>
    </w:p>
    <w:p w:rsidR="00807BC0" w:rsidRDefault="00807BC0" w:rsidP="000C0B9B">
      <w:pPr>
        <w:pStyle w:val="11"/>
        <w:numPr>
          <w:ilvl w:val="0"/>
          <w:numId w:val="5"/>
        </w:numPr>
        <w:tabs>
          <w:tab w:val="left" w:pos="734"/>
        </w:tabs>
        <w:ind w:left="380" w:hanging="380"/>
      </w:pPr>
      <w:r>
        <w:rPr>
          <w:b/>
          <w:bCs/>
          <w:color w:val="000000"/>
          <w:lang w:eastAsia="ru-RU" w:bidi="ru-RU"/>
        </w:rPr>
        <w:t xml:space="preserve">Сигнал об эвакуации </w:t>
      </w:r>
      <w:r>
        <w:rPr>
          <w:color w:val="000000"/>
          <w:lang w:eastAsia="ru-RU" w:bidi="ru-RU"/>
        </w:rPr>
        <w:t>подается голосом по системе голосового оповещения школы. Сигнал дублируется нажатием кнопок «Экстренного вызова» и автоматической пожарной сигнализации</w:t>
      </w:r>
    </w:p>
    <w:p w:rsidR="00807BC0" w:rsidRDefault="00807BC0" w:rsidP="00807BC0">
      <w:pPr>
        <w:pStyle w:val="11"/>
        <w:numPr>
          <w:ilvl w:val="0"/>
          <w:numId w:val="5"/>
        </w:numPr>
        <w:tabs>
          <w:tab w:val="left" w:pos="734"/>
        </w:tabs>
        <w:jc w:val="both"/>
      </w:pPr>
      <w:r>
        <w:rPr>
          <w:b/>
          <w:bCs/>
          <w:color w:val="000000"/>
          <w:lang w:eastAsia="ru-RU" w:bidi="ru-RU"/>
        </w:rPr>
        <w:t>Действия педагогического состава:</w:t>
      </w:r>
    </w:p>
    <w:p w:rsidR="00807BC0" w:rsidRDefault="00807BC0" w:rsidP="00807BC0">
      <w:pPr>
        <w:pStyle w:val="11"/>
        <w:numPr>
          <w:ilvl w:val="0"/>
          <w:numId w:val="6"/>
        </w:numPr>
        <w:tabs>
          <w:tab w:val="left" w:pos="734"/>
          <w:tab w:val="left" w:pos="739"/>
        </w:tabs>
        <w:jc w:val="both"/>
      </w:pPr>
      <w:r>
        <w:rPr>
          <w:color w:val="000000"/>
          <w:lang w:eastAsia="ru-RU" w:bidi="ru-RU"/>
        </w:rPr>
        <w:t>Успокоить учащихся и организовано вывести их из класса (помещения</w:t>
      </w:r>
    </w:p>
    <w:p w:rsidR="00807BC0" w:rsidRDefault="000C0B9B" w:rsidP="00807BC0">
      <w:pPr>
        <w:pStyle w:val="11"/>
        <w:ind w:left="380"/>
        <w:jc w:val="both"/>
      </w:pPr>
      <w:r>
        <w:rPr>
          <w:color w:val="000000"/>
          <w:lang w:eastAsia="ru-RU" w:bidi="ru-RU"/>
        </w:rPr>
        <w:t>Центра</w:t>
      </w:r>
      <w:r w:rsidR="00807BC0">
        <w:rPr>
          <w:color w:val="000000"/>
          <w:lang w:eastAsia="ru-RU" w:bidi="ru-RU"/>
        </w:rPr>
        <w:t>) в установленное место. (Место сбора объявляется по громкоговорящей связи).</w:t>
      </w:r>
    </w:p>
    <w:p w:rsidR="00807BC0" w:rsidRDefault="00807BC0" w:rsidP="00807BC0">
      <w:pPr>
        <w:pStyle w:val="11"/>
        <w:numPr>
          <w:ilvl w:val="0"/>
          <w:numId w:val="6"/>
        </w:numPr>
        <w:tabs>
          <w:tab w:val="left" w:pos="734"/>
          <w:tab w:val="left" w:pos="739"/>
        </w:tabs>
        <w:jc w:val="both"/>
      </w:pPr>
      <w:r>
        <w:rPr>
          <w:color w:val="000000"/>
          <w:lang w:eastAsia="ru-RU" w:bidi="ru-RU"/>
        </w:rPr>
        <w:t>На месте сбора проверить наличие учащихся по классному журналу, либо по</w:t>
      </w:r>
    </w:p>
    <w:p w:rsidR="00807BC0" w:rsidRDefault="00807BC0" w:rsidP="00807BC0">
      <w:pPr>
        <w:pStyle w:val="11"/>
        <w:ind w:firstLine="380"/>
        <w:jc w:val="both"/>
      </w:pPr>
      <w:r>
        <w:rPr>
          <w:color w:val="000000"/>
          <w:lang w:eastAsia="ru-RU" w:bidi="ru-RU"/>
        </w:rPr>
        <w:t>специально подготовленным спискам.</w:t>
      </w:r>
    </w:p>
    <w:p w:rsidR="00807BC0" w:rsidRDefault="00807BC0" w:rsidP="00807BC0">
      <w:pPr>
        <w:pStyle w:val="11"/>
        <w:numPr>
          <w:ilvl w:val="0"/>
          <w:numId w:val="6"/>
        </w:numPr>
        <w:tabs>
          <w:tab w:val="left" w:pos="734"/>
          <w:tab w:val="left" w:pos="739"/>
        </w:tabs>
        <w:jc w:val="both"/>
      </w:pPr>
      <w:r>
        <w:rPr>
          <w:color w:val="000000"/>
          <w:lang w:eastAsia="ru-RU" w:bidi="ru-RU"/>
        </w:rPr>
        <w:t>Убедившись в полном наличии учащихся, по команде директора школы или</w:t>
      </w:r>
    </w:p>
    <w:p w:rsidR="00807BC0" w:rsidRDefault="00807BC0" w:rsidP="000C0B9B">
      <w:pPr>
        <w:pStyle w:val="11"/>
        <w:ind w:left="380"/>
        <w:jc w:val="both"/>
      </w:pPr>
      <w:r>
        <w:rPr>
          <w:color w:val="000000"/>
          <w:lang w:eastAsia="ru-RU" w:bidi="ru-RU"/>
        </w:rPr>
        <w:t xml:space="preserve">лица его замещающего, продолжить движение к </w:t>
      </w:r>
      <w:r>
        <w:rPr>
          <w:b/>
          <w:bCs/>
          <w:color w:val="000000"/>
          <w:lang w:eastAsia="ru-RU" w:bidi="ru-RU"/>
        </w:rPr>
        <w:t xml:space="preserve">пункту временного </w:t>
      </w:r>
      <w:r>
        <w:rPr>
          <w:color w:val="000000"/>
          <w:lang w:eastAsia="ru-RU" w:bidi="ru-RU"/>
        </w:rPr>
        <w:t xml:space="preserve">размещения </w:t>
      </w:r>
    </w:p>
    <w:p w:rsidR="00807BC0" w:rsidRDefault="00807BC0" w:rsidP="00807BC0">
      <w:pPr>
        <w:pStyle w:val="11"/>
        <w:numPr>
          <w:ilvl w:val="0"/>
          <w:numId w:val="6"/>
        </w:numPr>
        <w:tabs>
          <w:tab w:val="left" w:pos="734"/>
          <w:tab w:val="left" w:pos="739"/>
        </w:tabs>
        <w:jc w:val="both"/>
      </w:pPr>
      <w:r>
        <w:rPr>
          <w:color w:val="000000"/>
          <w:lang w:eastAsia="ru-RU" w:bidi="ru-RU"/>
        </w:rPr>
        <w:t>Сообщить родителям учащихся об угрозе теракта и месте, где находятся</w:t>
      </w:r>
    </w:p>
    <w:p w:rsidR="00807BC0" w:rsidRDefault="00807BC0" w:rsidP="00807BC0">
      <w:pPr>
        <w:pStyle w:val="11"/>
        <w:ind w:firstLine="380"/>
        <w:jc w:val="both"/>
      </w:pPr>
      <w:r>
        <w:rPr>
          <w:color w:val="000000"/>
          <w:lang w:eastAsia="ru-RU" w:bidi="ru-RU"/>
        </w:rPr>
        <w:t>учащиеся.</w:t>
      </w:r>
    </w:p>
    <w:p w:rsidR="00807BC0" w:rsidRDefault="00807BC0" w:rsidP="00807BC0">
      <w:pPr>
        <w:pStyle w:val="11"/>
        <w:numPr>
          <w:ilvl w:val="0"/>
          <w:numId w:val="6"/>
        </w:numPr>
        <w:tabs>
          <w:tab w:val="left" w:pos="734"/>
          <w:tab w:val="left" w:pos="739"/>
        </w:tabs>
        <w:jc w:val="both"/>
      </w:pPr>
      <w:r>
        <w:rPr>
          <w:color w:val="000000"/>
          <w:lang w:eastAsia="ru-RU" w:bidi="ru-RU"/>
        </w:rPr>
        <w:t>Обеспечить обогрев учащихся в холодное время любыми имеющимися</w:t>
      </w:r>
    </w:p>
    <w:p w:rsidR="00807BC0" w:rsidRDefault="00807BC0" w:rsidP="00807BC0">
      <w:pPr>
        <w:pStyle w:val="11"/>
        <w:ind w:firstLine="380"/>
        <w:jc w:val="both"/>
      </w:pPr>
      <w:r>
        <w:rPr>
          <w:color w:val="000000"/>
          <w:lang w:eastAsia="ru-RU" w:bidi="ru-RU"/>
        </w:rPr>
        <w:t>средствами (одеяла, одежда).</w:t>
      </w:r>
    </w:p>
    <w:p w:rsidR="00807BC0" w:rsidRDefault="00807BC0" w:rsidP="00807BC0">
      <w:pPr>
        <w:pStyle w:val="11"/>
        <w:jc w:val="both"/>
      </w:pPr>
      <w:r>
        <w:rPr>
          <w:b/>
          <w:bCs/>
          <w:color w:val="000000"/>
          <w:lang w:eastAsia="ru-RU" w:bidi="ru-RU"/>
        </w:rPr>
        <w:t>Особые условия:</w:t>
      </w:r>
    </w:p>
    <w:p w:rsidR="00807BC0" w:rsidRDefault="00807BC0" w:rsidP="00807BC0">
      <w:pPr>
        <w:pStyle w:val="11"/>
        <w:numPr>
          <w:ilvl w:val="0"/>
          <w:numId w:val="6"/>
        </w:numPr>
        <w:tabs>
          <w:tab w:val="left" w:pos="734"/>
          <w:tab w:val="left" w:pos="739"/>
        </w:tabs>
        <w:jc w:val="both"/>
      </w:pPr>
      <w:r>
        <w:rPr>
          <w:b/>
          <w:bCs/>
          <w:color w:val="000000"/>
          <w:lang w:eastAsia="ru-RU" w:bidi="ru-RU"/>
        </w:rPr>
        <w:t>Если сигнал об эвакуации поступил на перемене (после окончания</w:t>
      </w:r>
    </w:p>
    <w:p w:rsidR="00807BC0" w:rsidRDefault="00807BC0" w:rsidP="000C0B9B">
      <w:pPr>
        <w:pStyle w:val="11"/>
        <w:ind w:left="380"/>
      </w:pPr>
      <w:r>
        <w:rPr>
          <w:b/>
          <w:bCs/>
          <w:color w:val="000000"/>
          <w:lang w:eastAsia="ru-RU" w:bidi="ru-RU"/>
        </w:rPr>
        <w:t>уроков), то классные руководители проверяют помещения своих классов на наличие учащихся и прибывают к месту сбора, где собирают детей своего класса вокруг себя, проводят перекличку и деле действует по указанию руководства.</w:t>
      </w:r>
    </w:p>
    <w:p w:rsidR="00807BC0" w:rsidRDefault="00807BC0" w:rsidP="000C0B9B">
      <w:pPr>
        <w:pStyle w:val="11"/>
      </w:pPr>
      <w:r>
        <w:rPr>
          <w:b/>
          <w:bCs/>
          <w:color w:val="FF0000"/>
          <w:lang w:eastAsia="ru-RU" w:bidi="ru-RU"/>
        </w:rPr>
        <w:t>ВНИМАНИЕ ! Если во время получения сигнала об эвакуации учитель (классный руководитель) находился вне непосредственного контакта с детьми, он обязан разыскать их и организовать все мероприятия по обеспечению безопасности учащихся.</w:t>
      </w:r>
    </w:p>
    <w:p w:rsidR="00807BC0" w:rsidRDefault="00807BC0" w:rsidP="00807BC0">
      <w:pPr>
        <w:pStyle w:val="11"/>
        <w:numPr>
          <w:ilvl w:val="0"/>
          <w:numId w:val="5"/>
        </w:numPr>
        <w:tabs>
          <w:tab w:val="left" w:pos="1114"/>
        </w:tabs>
        <w:ind w:firstLine="380"/>
        <w:jc w:val="both"/>
      </w:pPr>
      <w:r>
        <w:rPr>
          <w:b/>
          <w:bCs/>
          <w:color w:val="000000"/>
          <w:lang w:eastAsia="ru-RU" w:bidi="ru-RU"/>
        </w:rPr>
        <w:t>Действия обеспечивающего персонала:</w:t>
      </w:r>
    </w:p>
    <w:p w:rsidR="00807BC0" w:rsidRDefault="00807BC0" w:rsidP="00807BC0">
      <w:pPr>
        <w:pStyle w:val="11"/>
        <w:numPr>
          <w:ilvl w:val="0"/>
          <w:numId w:val="7"/>
        </w:numPr>
        <w:tabs>
          <w:tab w:val="left" w:pos="734"/>
          <w:tab w:val="left" w:pos="744"/>
        </w:tabs>
        <w:jc w:val="both"/>
      </w:pPr>
      <w:r>
        <w:rPr>
          <w:color w:val="000000"/>
          <w:lang w:eastAsia="ru-RU" w:bidi="ru-RU"/>
        </w:rPr>
        <w:t>Обеспечивающий персона эвакуируется из здания к месту сбора</w:t>
      </w:r>
    </w:p>
    <w:p w:rsidR="000C0B9B" w:rsidRDefault="00807BC0" w:rsidP="000C0B9B">
      <w:pPr>
        <w:pStyle w:val="11"/>
        <w:numPr>
          <w:ilvl w:val="0"/>
          <w:numId w:val="6"/>
        </w:numPr>
        <w:tabs>
          <w:tab w:val="left" w:pos="734"/>
          <w:tab w:val="left" w:pos="739"/>
        </w:tabs>
      </w:pPr>
      <w:r>
        <w:rPr>
          <w:color w:val="000000"/>
          <w:lang w:eastAsia="ru-RU" w:bidi="ru-RU"/>
        </w:rPr>
        <w:t xml:space="preserve">самостоятельно, если не получил иных указаний от руководства </w:t>
      </w:r>
      <w:r w:rsidR="000C0B9B">
        <w:rPr>
          <w:color w:val="000000"/>
          <w:lang w:eastAsia="ru-RU" w:bidi="ru-RU"/>
        </w:rPr>
        <w:t>Далее действовать по указанию руководства ЦГБ, МЧС</w:t>
      </w:r>
    </w:p>
    <w:p w:rsidR="00807BC0" w:rsidRDefault="00807BC0" w:rsidP="000C0B9B">
      <w:pPr>
        <w:pStyle w:val="11"/>
        <w:ind w:left="380"/>
      </w:pPr>
      <w:r>
        <w:rPr>
          <w:color w:val="000000"/>
          <w:lang w:eastAsia="ru-RU" w:bidi="ru-RU"/>
        </w:rPr>
        <w:t xml:space="preserve"> по обеспечению безопасности.</w:t>
      </w:r>
    </w:p>
    <w:p w:rsidR="000C0B9B" w:rsidRDefault="00807BC0" w:rsidP="000C0B9B">
      <w:pPr>
        <w:pStyle w:val="11"/>
        <w:numPr>
          <w:ilvl w:val="0"/>
          <w:numId w:val="6"/>
        </w:numPr>
        <w:tabs>
          <w:tab w:val="left" w:pos="734"/>
          <w:tab w:val="left" w:pos="739"/>
        </w:tabs>
      </w:pPr>
      <w:r>
        <w:rPr>
          <w:color w:val="000000"/>
          <w:lang w:eastAsia="ru-RU" w:bidi="ru-RU"/>
        </w:rPr>
        <w:t xml:space="preserve">В дальнейшем выполнять указания руководства </w:t>
      </w:r>
      <w:r w:rsidR="000C0B9B">
        <w:rPr>
          <w:color w:val="000000"/>
          <w:lang w:eastAsia="ru-RU" w:bidi="ru-RU"/>
        </w:rPr>
        <w:t>Далее действовать по указанию руководства ЦГБ и МЧС.</w:t>
      </w:r>
    </w:p>
    <w:p w:rsidR="00807BC0" w:rsidRDefault="00807BC0" w:rsidP="000C0B9B">
      <w:pPr>
        <w:pStyle w:val="11"/>
        <w:numPr>
          <w:ilvl w:val="0"/>
          <w:numId w:val="7"/>
        </w:numPr>
        <w:tabs>
          <w:tab w:val="left" w:pos="734"/>
          <w:tab w:val="left" w:pos="744"/>
        </w:tabs>
        <w:jc w:val="both"/>
      </w:pPr>
      <w:r>
        <w:rPr>
          <w:color w:val="000000"/>
          <w:lang w:eastAsia="ru-RU" w:bidi="ru-RU"/>
        </w:rPr>
        <w:t>, как на месте сбора,</w:t>
      </w:r>
    </w:p>
    <w:p w:rsidR="00807BC0" w:rsidRDefault="00807BC0" w:rsidP="00807BC0">
      <w:pPr>
        <w:pStyle w:val="11"/>
        <w:ind w:firstLine="380"/>
        <w:jc w:val="both"/>
      </w:pPr>
      <w:r>
        <w:rPr>
          <w:color w:val="000000"/>
          <w:lang w:eastAsia="ru-RU" w:bidi="ru-RU"/>
        </w:rPr>
        <w:t>так и на пункте временного размещения.</w:t>
      </w:r>
    </w:p>
    <w:p w:rsidR="00807BC0" w:rsidRDefault="00807BC0" w:rsidP="00807BC0">
      <w:pPr>
        <w:pStyle w:val="11"/>
        <w:numPr>
          <w:ilvl w:val="0"/>
          <w:numId w:val="5"/>
        </w:numPr>
        <w:tabs>
          <w:tab w:val="left" w:pos="734"/>
        </w:tabs>
        <w:jc w:val="both"/>
      </w:pPr>
      <w:r>
        <w:rPr>
          <w:b/>
          <w:bCs/>
          <w:color w:val="000000"/>
          <w:lang w:eastAsia="ru-RU" w:bidi="ru-RU"/>
        </w:rPr>
        <w:t>Действия учащихся</w:t>
      </w:r>
      <w:r>
        <w:rPr>
          <w:color w:val="000000"/>
          <w:lang w:eastAsia="ru-RU" w:bidi="ru-RU"/>
        </w:rPr>
        <w:t>:</w:t>
      </w:r>
    </w:p>
    <w:p w:rsidR="00807BC0" w:rsidRDefault="00807BC0" w:rsidP="00807BC0">
      <w:pPr>
        <w:pStyle w:val="11"/>
        <w:numPr>
          <w:ilvl w:val="0"/>
          <w:numId w:val="8"/>
        </w:numPr>
        <w:tabs>
          <w:tab w:val="left" w:pos="734"/>
          <w:tab w:val="left" w:pos="734"/>
        </w:tabs>
        <w:jc w:val="both"/>
      </w:pPr>
      <w:r>
        <w:rPr>
          <w:color w:val="000000"/>
          <w:lang w:eastAsia="ru-RU" w:bidi="ru-RU"/>
        </w:rPr>
        <w:t>Выполнять все указания классного руководителя, либо педагога,</w:t>
      </w:r>
    </w:p>
    <w:p w:rsidR="00807BC0" w:rsidRDefault="00807BC0" w:rsidP="00807BC0">
      <w:pPr>
        <w:pStyle w:val="11"/>
        <w:ind w:firstLine="380"/>
        <w:jc w:val="both"/>
      </w:pPr>
      <w:r>
        <w:rPr>
          <w:color w:val="000000"/>
          <w:lang w:eastAsia="ru-RU" w:bidi="ru-RU"/>
        </w:rPr>
        <w:t>проводившего урок.</w:t>
      </w:r>
    </w:p>
    <w:p w:rsidR="00807BC0" w:rsidRDefault="00807BC0" w:rsidP="00807BC0">
      <w:pPr>
        <w:pStyle w:val="11"/>
        <w:numPr>
          <w:ilvl w:val="0"/>
          <w:numId w:val="8"/>
        </w:numPr>
        <w:tabs>
          <w:tab w:val="left" w:pos="710"/>
          <w:tab w:val="left" w:pos="734"/>
        </w:tabs>
      </w:pPr>
      <w:r>
        <w:rPr>
          <w:color w:val="000000"/>
          <w:lang w:eastAsia="ru-RU" w:bidi="ru-RU"/>
        </w:rPr>
        <w:lastRenderedPageBreak/>
        <w:t>Идти в строго назначенном направлении (эвакуационные выходы) не</w:t>
      </w:r>
    </w:p>
    <w:p w:rsidR="00807BC0" w:rsidRDefault="00807BC0" w:rsidP="00807BC0">
      <w:pPr>
        <w:pStyle w:val="11"/>
        <w:ind w:firstLine="300"/>
        <w:jc w:val="both"/>
      </w:pPr>
      <w:r>
        <w:rPr>
          <w:color w:val="000000"/>
          <w:lang w:eastAsia="ru-RU" w:bidi="ru-RU"/>
        </w:rPr>
        <w:t>затрудняя движения и не бежать.</w:t>
      </w:r>
    </w:p>
    <w:p w:rsidR="00807BC0" w:rsidRDefault="00807BC0" w:rsidP="00807BC0">
      <w:pPr>
        <w:pStyle w:val="11"/>
        <w:numPr>
          <w:ilvl w:val="0"/>
          <w:numId w:val="8"/>
        </w:numPr>
        <w:tabs>
          <w:tab w:val="left" w:pos="710"/>
          <w:tab w:val="left" w:pos="734"/>
        </w:tabs>
      </w:pPr>
      <w:r>
        <w:rPr>
          <w:b/>
          <w:bCs/>
          <w:color w:val="000000"/>
          <w:lang w:eastAsia="ru-RU" w:bidi="ru-RU"/>
        </w:rPr>
        <w:t>Если ученик находится без сопровождения учителя</w:t>
      </w:r>
      <w:r>
        <w:rPr>
          <w:color w:val="000000"/>
          <w:lang w:eastAsia="ru-RU" w:bidi="ru-RU"/>
        </w:rPr>
        <w:t>, то он обязан</w:t>
      </w:r>
    </w:p>
    <w:p w:rsidR="00807BC0" w:rsidRDefault="00807BC0" w:rsidP="000C0B9B">
      <w:pPr>
        <w:pStyle w:val="11"/>
        <w:ind w:left="300" w:firstLine="40"/>
      </w:pPr>
      <w:r>
        <w:rPr>
          <w:color w:val="000000"/>
          <w:lang w:eastAsia="ru-RU" w:bidi="ru-RU"/>
        </w:rPr>
        <w:t>самостоятельно (вместе со всеми) выйти из школы к месту сбора и постараться найти своего классного руководителя.</w:t>
      </w:r>
    </w:p>
    <w:p w:rsidR="00807BC0" w:rsidRDefault="00807BC0" w:rsidP="00807BC0">
      <w:pPr>
        <w:pStyle w:val="11"/>
        <w:numPr>
          <w:ilvl w:val="0"/>
          <w:numId w:val="8"/>
        </w:numPr>
        <w:tabs>
          <w:tab w:val="left" w:pos="710"/>
          <w:tab w:val="left" w:pos="734"/>
        </w:tabs>
      </w:pPr>
      <w:r>
        <w:rPr>
          <w:b/>
          <w:bCs/>
          <w:color w:val="000000"/>
          <w:lang w:eastAsia="ru-RU" w:bidi="ru-RU"/>
        </w:rPr>
        <w:t>Дальнейшее перемещение от места сбора к месту временного размещения</w:t>
      </w:r>
    </w:p>
    <w:p w:rsidR="00807BC0" w:rsidRDefault="00807BC0" w:rsidP="00807BC0">
      <w:pPr>
        <w:pStyle w:val="11"/>
        <w:spacing w:after="320"/>
        <w:ind w:firstLine="300"/>
      </w:pPr>
      <w:r>
        <w:rPr>
          <w:b/>
          <w:bCs/>
          <w:color w:val="000000"/>
          <w:lang w:eastAsia="ru-RU" w:bidi="ru-RU"/>
        </w:rPr>
        <w:t>учащиеся идут только организованной колонной.</w:t>
      </w:r>
    </w:p>
    <w:p w:rsidR="00807BC0" w:rsidRDefault="00807BC0" w:rsidP="000C0B9B">
      <w:pPr>
        <w:pStyle w:val="11"/>
        <w:spacing w:after="160"/>
        <w:jc w:val="center"/>
      </w:pPr>
      <w:r>
        <w:rPr>
          <w:b/>
          <w:bCs/>
          <w:color w:val="FF0000"/>
          <w:lang w:eastAsia="ru-RU" w:bidi="ru-RU"/>
        </w:rPr>
        <w:t xml:space="preserve">Внимание! Учащиеся начальной </w:t>
      </w:r>
      <w:r w:rsidR="000C0B9B">
        <w:rPr>
          <w:b/>
          <w:bCs/>
          <w:color w:val="FF0000"/>
          <w:lang w:eastAsia="ru-RU" w:bidi="ru-RU"/>
        </w:rPr>
        <w:t>групп</w:t>
      </w:r>
      <w:r>
        <w:rPr>
          <w:b/>
          <w:bCs/>
          <w:color w:val="FF0000"/>
          <w:lang w:eastAsia="ru-RU" w:bidi="ru-RU"/>
        </w:rPr>
        <w:t xml:space="preserve"> ни при каких условиях не могут</w:t>
      </w:r>
      <w:r>
        <w:rPr>
          <w:b/>
          <w:bCs/>
          <w:color w:val="FF0000"/>
          <w:lang w:eastAsia="ru-RU" w:bidi="ru-RU"/>
        </w:rPr>
        <w:br/>
        <w:t>оставаться одни без сопровождения классного руководителя или педагогов.</w:t>
      </w:r>
    </w:p>
    <w:p w:rsidR="00F12C76" w:rsidRDefault="00F12C76" w:rsidP="006C0B77">
      <w:pPr>
        <w:ind w:firstLine="709"/>
        <w:jc w:val="both"/>
      </w:pPr>
    </w:p>
    <w:sectPr w:rsidR="00F12C76" w:rsidSect="00807BC0">
      <w:pgSz w:w="11900" w:h="16840"/>
      <w:pgMar w:top="1131" w:right="815" w:bottom="672" w:left="789" w:header="703" w:footer="244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015" w:rsidRDefault="00EC7015" w:rsidP="000D2F8D">
      <w:r>
        <w:separator/>
      </w:r>
    </w:p>
  </w:endnote>
  <w:endnote w:type="continuationSeparator" w:id="1">
    <w:p w:rsidR="00EC7015" w:rsidRDefault="00EC7015" w:rsidP="000D2F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015" w:rsidRDefault="00EC7015" w:rsidP="000D2F8D">
      <w:r>
        <w:separator/>
      </w:r>
    </w:p>
  </w:footnote>
  <w:footnote w:type="continuationSeparator" w:id="1">
    <w:p w:rsidR="00EC7015" w:rsidRDefault="00EC7015" w:rsidP="000D2F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F8D" w:rsidRDefault="000D2F8D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" o:spid="_x0000_s2049" type="#_x0000_t202" style="position:absolute;margin-left:49pt;margin-top:60.3pt;width:496.55pt;height:12.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" filled="f" stroked="f">
          <v:textbox style="mso-fit-shape-to-text:t" inset="0,0,0,0">
            <w:txbxContent>
              <w:p w:rsidR="000D2F8D" w:rsidRDefault="00EC7015">
                <w:pPr>
                  <w:rPr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t>Порядок проведения эвакуации учащихся при угрозе террористического акта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2F8D" w:rsidRDefault="000D2F8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F359B"/>
    <w:multiLevelType w:val="multilevel"/>
    <w:tmpl w:val="88AE062C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94640E"/>
    <w:multiLevelType w:val="multilevel"/>
    <w:tmpl w:val="6D62EB94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0D387C"/>
    <w:multiLevelType w:val="multilevel"/>
    <w:tmpl w:val="5E0205EA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4D401CE"/>
    <w:multiLevelType w:val="multilevel"/>
    <w:tmpl w:val="C42EB6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492090"/>
    <w:multiLevelType w:val="multilevel"/>
    <w:tmpl w:val="CB28558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2D12CD"/>
    <w:multiLevelType w:val="multilevel"/>
    <w:tmpl w:val="FA9A986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4F771FF"/>
    <w:multiLevelType w:val="multilevel"/>
    <w:tmpl w:val="40D0FBE4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9C83417"/>
    <w:multiLevelType w:val="multilevel"/>
    <w:tmpl w:val="36B0731E"/>
    <w:lvl w:ilvl="0">
      <w:start w:val="1"/>
      <w:numFmt w:val="bullet"/>
      <w:lvlText w:val="■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72805"/>
    <w:rsid w:val="000C0B9B"/>
    <w:rsid w:val="000D2F8D"/>
    <w:rsid w:val="002D05CB"/>
    <w:rsid w:val="00445436"/>
    <w:rsid w:val="00472805"/>
    <w:rsid w:val="006C0B77"/>
    <w:rsid w:val="00807BC0"/>
    <w:rsid w:val="008242FF"/>
    <w:rsid w:val="00870751"/>
    <w:rsid w:val="008D034D"/>
    <w:rsid w:val="00922C48"/>
    <w:rsid w:val="00B915B7"/>
    <w:rsid w:val="00EA59DF"/>
    <w:rsid w:val="00EC7015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BC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472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8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8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8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80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80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80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80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8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28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28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280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7280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7280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7280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7280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7280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728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72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8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2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2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280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728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28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28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280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72805"/>
    <w:rPr>
      <w:b/>
      <w:bCs/>
      <w:smallCaps/>
      <w:color w:val="2F5496" w:themeColor="accent1" w:themeShade="BF"/>
      <w:spacing w:val="5"/>
    </w:rPr>
  </w:style>
  <w:style w:type="character" w:customStyle="1" w:styleId="ac">
    <w:name w:val="Основной текст_"/>
    <w:basedOn w:val="a0"/>
    <w:link w:val="11"/>
    <w:rsid w:val="00807BC0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rsid w:val="00807BC0"/>
    <w:rPr>
      <w:rFonts w:ascii="Times New Roman" w:eastAsia="Times New Roman" w:hAnsi="Times New Roman" w:cs="Times New Roman"/>
      <w:color w:val="auto"/>
      <w:kern w:val="2"/>
      <w:sz w:val="28"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1058</Words>
  <Characters>6037</Characters>
  <Application>Microsoft Office Word</Application>
  <DocSecurity>0</DocSecurity>
  <Lines>50</Lines>
  <Paragraphs>14</Paragraphs>
  <ScaleCrop>false</ScaleCrop>
  <Company/>
  <LinksUpToDate>false</LinksUpToDate>
  <CharactersWithSpaces>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2025-03-05T14:09:00Z</dcterms:created>
  <dcterms:modified xsi:type="dcterms:W3CDTF">2025-12-11T10:24:00Z</dcterms:modified>
</cp:coreProperties>
</file>